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外国合伙人变更境内法律文件送达接受人</w:t>
      </w:r>
    </w:p>
    <w:p>
      <w:pPr>
        <w:spacing w:line="48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登记（备案）申请书</w:t>
      </w:r>
      <w:bookmarkEnd w:id="0"/>
    </w:p>
    <w:tbl>
      <w:tblPr>
        <w:tblStyle w:val="5"/>
        <w:tblpPr w:leftFromText="180" w:rightFromText="180" w:vertAnchor="text" w:horzAnchor="page" w:tblpX="1022" w:tblpY="370"/>
        <w:tblOverlap w:val="never"/>
        <w:tblW w:w="10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5"/>
        <w:gridCol w:w="3135"/>
        <w:gridCol w:w="845"/>
        <w:gridCol w:w="295"/>
        <w:gridCol w:w="240"/>
        <w:gridCol w:w="990"/>
        <w:gridCol w:w="380"/>
        <w:gridCol w:w="26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称</w:t>
            </w:r>
          </w:p>
        </w:tc>
        <w:tc>
          <w:tcPr>
            <w:tcW w:w="3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</w:rPr>
              <w:t>统一社会信用代码</w:t>
            </w:r>
            <w:r>
              <w:rPr>
                <w:rFonts w:hint="eastAsia" w:ascii="宋体" w:hAnsi="宋体" w:cs="宋体"/>
                <w:bCs/>
                <w:spacing w:val="-10"/>
                <w:szCs w:val="21"/>
              </w:rPr>
              <w:t>（设立登记不填写）</w:t>
            </w:r>
          </w:p>
        </w:tc>
        <w:tc>
          <w:tcPr>
            <w:tcW w:w="26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3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地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址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（营业场所）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Lines="50" w:line="34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省（市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自治区）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市（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地区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盟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自治州）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县（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自治县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旗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自治旗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市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区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）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乡（民族乡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镇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街道）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村（路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社区）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______________________________________________________________________________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□开业（仅限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开业登记填写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企业类型</w:t>
            </w:r>
          </w:p>
        </w:tc>
        <w:tc>
          <w:tcPr>
            <w:tcW w:w="39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19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主管部门</w:t>
            </w:r>
          </w:p>
        </w:tc>
        <w:tc>
          <w:tcPr>
            <w:tcW w:w="260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审批机关</w:t>
            </w:r>
          </w:p>
        </w:tc>
        <w:tc>
          <w:tcPr>
            <w:tcW w:w="3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批准日期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 责 人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color w:val="FF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在中国境内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经营范围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FF000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资金数额</w:t>
            </w:r>
          </w:p>
        </w:tc>
        <w:tc>
          <w:tcPr>
            <w:tcW w:w="3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>万元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币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/>
                <w:bCs/>
                <w:szCs w:val="21"/>
                <w:lang w:val="zh-CN"/>
              </w:rPr>
            </w:pPr>
            <w:r>
              <w:rPr>
                <w:rStyle w:val="9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承包工程或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经营管理项目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16" w:firstLineChars="150"/>
              <w:jc w:val="left"/>
              <w:rPr>
                <w:rFonts w:ascii="宋体" w:hAnsi="Courier New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企业名称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 w:hAnsi="Courier New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企业境外住所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 w:hAnsi="Courier New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外国（地区）企业经营范围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150"/>
              <w:jc w:val="left"/>
              <w:rPr>
                <w:rFonts w:ascii="宋体" w:hAnsi="Courier New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150"/>
              <w:jc w:val="left"/>
              <w:rPr>
                <w:rFonts w:ascii="宋体" w:hAnsi="Courier New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150"/>
              <w:jc w:val="left"/>
              <w:rPr>
                <w:rFonts w:ascii="宋体" w:hAnsi="Courier New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150"/>
              <w:jc w:val="left"/>
              <w:rPr>
                <w:rFonts w:ascii="宋体" w:hAnsi="Courier New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409" w:hanging="409" w:hangingChars="19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注：1、</w:t>
            </w:r>
            <w:r>
              <w:rPr>
                <w:rFonts w:hint="eastAsia" w:ascii="宋体" w:hAnsi="宋体"/>
                <w:szCs w:val="21"/>
              </w:rPr>
              <w:t>本申请书适用外国（地区）企业在中国境内从事生产经营活动申请开业、变更、注销、备案。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409" w:hanging="409" w:hangingChars="195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 xml:space="preserve">    2、申请书应当使用</w:t>
            </w:r>
            <w:r>
              <w:rPr>
                <w:rFonts w:ascii="宋体" w:hAnsi="宋体"/>
                <w:szCs w:val="21"/>
                <w:lang w:val="zh-CN"/>
              </w:rPr>
              <w:t>A4</w:t>
            </w:r>
            <w:r>
              <w:rPr>
                <w:rFonts w:hint="eastAsia" w:ascii="宋体" w:hAnsi="宋体"/>
                <w:szCs w:val="21"/>
                <w:lang w:val="zh-CN"/>
              </w:rPr>
              <w:t>纸。依本表打印生成的，使用黑色墨水钢笔或签字笔签署；手工填写的,使用黑色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 w:val="24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墨水钢笔或签字笔工整填写、签署。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  <w:r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备案（仅限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变更/备案登记填写，只填写与本次申请有关的事项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</w:rPr>
              <w:t>变更</w:t>
            </w:r>
            <w:r>
              <w:rPr>
                <w:rFonts w:ascii="宋体" w:hAnsi="宋体"/>
                <w:bCs/>
                <w:spacing w:val="-11"/>
                <w:szCs w:val="21"/>
              </w:rPr>
              <w:t>/</w:t>
            </w:r>
            <w:r>
              <w:rPr>
                <w:rFonts w:hint="eastAsia" w:ascii="宋体" w:hAnsi="宋体"/>
                <w:bCs/>
                <w:spacing w:val="-11"/>
                <w:szCs w:val="21"/>
              </w:rPr>
              <w:t>备案事项</w:t>
            </w:r>
          </w:p>
        </w:tc>
        <w:tc>
          <w:tcPr>
            <w:tcW w:w="4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21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备案后登记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41" w:firstLineChars="50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注销(仅限注销登记填写)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54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注销原因</w:t>
            </w:r>
          </w:p>
        </w:tc>
        <w:tc>
          <w:tcPr>
            <w:tcW w:w="848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iCs/>
                <w:szCs w:val="21"/>
              </w:rPr>
              <w:t>已清理完毕</w:t>
            </w:r>
            <w:r>
              <w:rPr>
                <w:rFonts w:ascii="宋体" w:hAnsi="宋体"/>
                <w:bCs/>
                <w:iCs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iCs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iCs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清缴情况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已办理完毕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□未涉及海关事务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批准机关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Courier New"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Courier New"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pacing w:val="-6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清理债权债务单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位</w:t>
            </w:r>
          </w:p>
        </w:tc>
        <w:tc>
          <w:tcPr>
            <w:tcW w:w="848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Courier New"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41" w:firstLineChars="50"/>
              <w:jc w:val="center"/>
              <w:rPr>
                <w:rFonts w:ascii="宋体" w:hAnsi="Courier New"/>
                <w:i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□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8591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400" w:lineRule="exact"/>
              <w:ind w:firstLine="420" w:firstLineChars="200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2、同意□不同意□修改企业自备文件的错误；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4、同意□不同意□领取营业执照和有关文书。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固定电话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</w:trPr>
        <w:tc>
          <w:tcPr>
            <w:tcW w:w="1003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（指定代表或者委托代理人身份证件复、影印件粘贴处）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0031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指定代表/委托代理人签字：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□申请人承诺（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必填项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003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cs="宋体" w:asciiTheme="majorEastAsia" w:hAnsiTheme="majorEastAsia" w:eastAsiaTheme="majorEastAsia"/>
                <w:strike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Cs w:val="21"/>
              </w:rPr>
              <w:t>外国（地区）企业有权签字人签字：</w:t>
            </w:r>
          </w:p>
          <w:p>
            <w:pPr>
              <w:adjustRightInd w:val="0"/>
              <w:snapToGrid w:val="0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ind w:firstLine="840" w:firstLineChars="4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</w:t>
            </w:r>
          </w:p>
          <w:p>
            <w:pPr>
              <w:adjustRightInd w:val="0"/>
              <w:snapToGrid w:val="0"/>
              <w:ind w:firstLine="840" w:firstLineChars="40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firstLine="840" w:firstLineChars="4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adjustRightInd w:val="0"/>
              <w:snapToGrid w:val="0"/>
              <w:ind w:firstLine="840" w:firstLineChars="4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adjustRightInd w:val="0"/>
              <w:snapToGrid w:val="0"/>
              <w:ind w:firstLine="840" w:firstLineChars="400"/>
              <w:rPr>
                <w:rFonts w:ascii="宋体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7350" w:firstLineChars="35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jc w:val="center"/>
        <w:rPr>
          <w:rFonts w:hAnsi="宋体" w:cs="宋体"/>
          <w:b/>
          <w:kern w:val="0"/>
          <w:sz w:val="36"/>
          <w:szCs w:val="36"/>
        </w:rPr>
      </w:pPr>
      <w:r>
        <w:rPr>
          <w:rFonts w:hint="eastAsia" w:hAnsi="宋体" w:cs="宋体"/>
          <w:b/>
          <w:kern w:val="0"/>
          <w:sz w:val="36"/>
          <w:szCs w:val="36"/>
        </w:rPr>
        <w:t>外商投资企业法律文件送达</w:t>
      </w:r>
    </w:p>
    <w:p>
      <w:pPr>
        <w:jc w:val="center"/>
        <w:rPr>
          <w:rFonts w:hAnsi="宋体" w:cs="宋体"/>
          <w:b/>
          <w:kern w:val="0"/>
          <w:sz w:val="36"/>
          <w:szCs w:val="36"/>
        </w:rPr>
      </w:pPr>
      <w:r>
        <w:rPr>
          <w:rFonts w:hint="eastAsia" w:hAnsi="宋体" w:cs="宋体"/>
          <w:b/>
          <w:kern w:val="0"/>
          <w:sz w:val="36"/>
          <w:szCs w:val="36"/>
        </w:rPr>
        <w:t>授权委托书</w:t>
      </w:r>
    </w:p>
    <w:p>
      <w:pPr>
        <w:spacing w:line="360" w:lineRule="auto"/>
        <w:rPr>
          <w:rFonts w:hAnsi="宋体" w:cs="宋体"/>
          <w:bCs/>
          <w:kern w:val="0"/>
          <w:sz w:val="24"/>
        </w:rPr>
      </w:pPr>
      <w:r>
        <w:rPr>
          <w:rFonts w:hint="eastAsia" w:hAnsi="宋体" w:cs="宋体"/>
          <w:bCs/>
          <w:kern w:val="0"/>
          <w:sz w:val="24"/>
        </w:rPr>
        <w:t xml:space="preserve">授权人： 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 </w:t>
      </w:r>
      <w:r>
        <w:rPr>
          <w:rFonts w:hint="eastAsia" w:ascii="黑体" w:hAnsi="黑体" w:eastAsia="黑体" w:cs="宋体"/>
          <w:b/>
          <w:bCs/>
          <w:kern w:val="0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黑体" w:hAnsi="黑体" w:eastAsia="黑体" w:cs="宋体"/>
          <w:b/>
          <w:bCs/>
          <w:kern w:val="0"/>
          <w:szCs w:val="28"/>
          <w:u w:val="single"/>
        </w:rPr>
        <w:t xml:space="preserve">               </w:t>
      </w:r>
      <w:r>
        <w:rPr>
          <w:rFonts w:hint="eastAsia" w:hAnsi="宋体" w:cs="宋体"/>
          <w:bCs/>
          <w:kern w:val="0"/>
          <w:sz w:val="24"/>
        </w:rPr>
        <w:t xml:space="preserve">  </w:t>
      </w:r>
      <w:r>
        <w:rPr>
          <w:rFonts w:hAnsi="宋体" w:cs="宋体"/>
          <w:bCs/>
          <w:kern w:val="0"/>
          <w:sz w:val="24"/>
        </w:rPr>
        <w:t xml:space="preserve"> </w:t>
      </w:r>
    </w:p>
    <w:p>
      <w:pPr>
        <w:spacing w:line="360" w:lineRule="auto"/>
        <w:rPr>
          <w:rFonts w:hAnsi="宋体" w:cs="宋体"/>
          <w:bCs/>
          <w:kern w:val="0"/>
          <w:sz w:val="24"/>
        </w:rPr>
      </w:pPr>
      <w:r>
        <w:rPr>
          <w:rFonts w:hint="eastAsia" w:hAnsi="宋体" w:cs="宋体"/>
          <w:bCs/>
          <w:kern w:val="0"/>
          <w:sz w:val="24"/>
        </w:rPr>
        <w:t>被授权人：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kern w:val="0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宋体"/>
          <w:b/>
          <w:bCs/>
          <w:kern w:val="0"/>
          <w:sz w:val="24"/>
          <w:u w:val="single"/>
        </w:rPr>
        <w:t xml:space="preserve">                              </w:t>
      </w:r>
      <w:r>
        <w:rPr>
          <w:rFonts w:hint="eastAsia" w:hAnsi="宋体" w:cs="宋体"/>
          <w:bCs/>
          <w:kern w:val="0"/>
          <w:sz w:val="24"/>
        </w:rPr>
        <w:t xml:space="preserve">   </w:t>
      </w:r>
    </w:p>
    <w:p>
      <w:pPr>
        <w:spacing w:line="360" w:lineRule="auto"/>
        <w:rPr>
          <w:rFonts w:hAnsi="宋体" w:cs="宋体"/>
          <w:bCs/>
          <w:kern w:val="0"/>
          <w:sz w:val="24"/>
        </w:rPr>
      </w:pPr>
      <w:r>
        <w:rPr>
          <w:rFonts w:hint="eastAsia" w:hAnsi="宋体" w:cs="宋体"/>
          <w:bCs/>
          <w:kern w:val="0"/>
          <w:sz w:val="24"/>
        </w:rPr>
        <w:t>授权范围：授予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</w:t>
      </w:r>
      <w:r>
        <w:rPr>
          <w:rFonts w:hint="eastAsia" w:ascii="黑体" w:hAnsi="黑体" w:eastAsia="黑体" w:cs="宋体"/>
          <w:b/>
          <w:bCs/>
          <w:kern w:val="0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宋体"/>
          <w:b/>
          <w:bCs/>
          <w:kern w:val="0"/>
          <w:sz w:val="24"/>
          <w:u w:val="single"/>
        </w:rPr>
        <w:t xml:space="preserve">    </w:t>
      </w:r>
      <w:r>
        <w:rPr>
          <w:rFonts w:hint="eastAsia" w:hAnsi="宋体" w:cs="宋体"/>
          <w:bCs/>
          <w:kern w:val="0"/>
          <w:sz w:val="24"/>
        </w:rPr>
        <w:t>（被授权人名称或姓名）代表</w:t>
      </w:r>
      <w:r>
        <w:rPr>
          <w:rFonts w:hint="eastAsia" w:hAnsi="宋体" w:cs="宋体"/>
          <w:bCs/>
          <w:kern w:val="0"/>
          <w:sz w:val="24"/>
          <w:u w:val="single"/>
        </w:rPr>
        <w:t xml:space="preserve">     </w:t>
      </w:r>
      <w:r>
        <w:rPr>
          <w:rFonts w:hint="eastAsia" w:ascii="黑体" w:hAnsi="黑体" w:eastAsia="黑体" w:cs="宋体"/>
          <w:b/>
          <w:bCs/>
          <w:kern w:val="0"/>
          <w:szCs w:val="28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宋体"/>
          <w:b/>
          <w:bCs/>
          <w:kern w:val="0"/>
          <w:szCs w:val="28"/>
          <w:u w:val="single"/>
        </w:rPr>
        <w:t xml:space="preserve">      </w:t>
      </w:r>
      <w:r>
        <w:rPr>
          <w:rFonts w:hint="eastAsia" w:hAnsi="宋体" w:cs="宋体"/>
          <w:bCs/>
          <w:kern w:val="0"/>
          <w:sz w:val="24"/>
        </w:rPr>
        <w:t>（授权人名称或姓名）在中国境内</w:t>
      </w:r>
      <w:r>
        <w:rPr>
          <w:rFonts w:hint="eastAsia" w:hAnsi="宋体" w:cs="宋体"/>
          <w:sz w:val="24"/>
        </w:rPr>
        <w:t>接受企业登记机关法律文件送达，</w:t>
      </w:r>
      <w:r>
        <w:rPr>
          <w:rFonts w:hint="eastAsia" w:hAnsi="宋体" w:cs="宋体"/>
          <w:bCs/>
          <w:kern w:val="0"/>
          <w:sz w:val="24"/>
        </w:rPr>
        <w:t>直至解除授权为止。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3516"/>
        <w:gridCol w:w="140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被授权人地址</w:t>
            </w:r>
          </w:p>
        </w:tc>
        <w:tc>
          <w:tcPr>
            <w:tcW w:w="35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213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被授权人联系人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电子邮件</w:t>
            </w:r>
          </w:p>
        </w:tc>
        <w:tc>
          <w:tcPr>
            <w:tcW w:w="213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被授权人联系人</w:t>
            </w:r>
          </w:p>
          <w:p>
            <w:pPr>
              <w:jc w:val="center"/>
              <w:rPr>
                <w:rFonts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705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bCs/>
                <w:kern w:val="0"/>
                <w:sz w:val="24"/>
              </w:rPr>
              <w:t>固定电话：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7050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hAnsi="宋体" w:eastAsia="黑体" w:cs="宋体"/>
                <w:sz w:val="24"/>
                <w:lang w:eastAsia="zh-CN"/>
              </w:rPr>
            </w:pPr>
            <w:r>
              <w:rPr>
                <w:rFonts w:hAnsi="宋体" w:cs="宋体"/>
                <w:sz w:val="24"/>
              </w:rPr>
              <w:t xml:space="preserve"> </w:t>
            </w:r>
            <w:r>
              <w:rPr>
                <w:rFonts w:hint="eastAsia" w:hAnsi="宋体" w:cs="宋体"/>
                <w:sz w:val="24"/>
              </w:rPr>
              <w:t>移动电话</w:t>
            </w:r>
            <w:r>
              <w:rPr>
                <w:rFonts w:hAnsi="宋体" w:cs="宋体"/>
                <w:sz w:val="24"/>
              </w:rPr>
              <w:t>:</w:t>
            </w: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Ansi="宋体" w:cs="宋体"/>
          <w:bCs/>
          <w:kern w:val="0"/>
          <w:sz w:val="24"/>
        </w:rPr>
      </w:pPr>
    </w:p>
    <w:p>
      <w:pPr>
        <w:ind w:firstLine="120" w:firstLineChars="50"/>
        <w:jc w:val="left"/>
        <w:rPr>
          <w:rFonts w:hint="eastAsia" w:hAnsi="宋体" w:cs="宋体"/>
          <w:bCs/>
          <w:kern w:val="0"/>
          <w:sz w:val="24"/>
        </w:rPr>
      </w:pPr>
    </w:p>
    <w:p>
      <w:pPr>
        <w:ind w:left="7305" w:leftChars="50" w:hanging="7200" w:hangingChars="3000"/>
        <w:jc w:val="left"/>
        <w:rPr>
          <w:rFonts w:hint="eastAsia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hAnsi="宋体" w:cs="宋体"/>
          <w:bCs/>
          <w:kern w:val="0"/>
          <w:sz w:val="24"/>
          <w:lang w:val="en-US" w:eastAsia="zh-CN"/>
        </w:rPr>
        <w:t xml:space="preserve">   </w:t>
      </w:r>
      <w:r>
        <w:rPr>
          <w:rFonts w:hint="eastAsia" w:hAnsi="宋体" w:cs="宋体"/>
          <w:bCs/>
          <w:kern w:val="0"/>
          <w:sz w:val="24"/>
        </w:rPr>
        <w:t>授权人签字或盖章：</w:t>
      </w:r>
      <w:r>
        <w:rPr>
          <w:rFonts w:hAnsi="宋体" w:cs="宋体"/>
          <w:bCs/>
          <w:kern w:val="0"/>
          <w:sz w:val="24"/>
        </w:rPr>
        <w:t xml:space="preserve">                     </w:t>
      </w:r>
      <w:r>
        <w:rPr>
          <w:rFonts w:hint="eastAsia" w:hAnsi="宋体" w:cs="宋体"/>
          <w:bCs/>
          <w:kern w:val="0"/>
          <w:sz w:val="24"/>
        </w:rPr>
        <w:t>被授权人签字或盖章：</w:t>
      </w:r>
      <w:r>
        <w:rPr>
          <w:rFonts w:hint="eastAsia" w:ascii="华文行楷" w:hAnsi="黑体" w:eastAsia="华文行楷" w:cs="宋体"/>
          <w:b/>
          <w:bCs/>
          <w:color w:val="FF0000"/>
          <w:kern w:val="0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Ansi="宋体" w:cs="宋体"/>
          <w:bCs/>
          <w:kern w:val="0"/>
          <w:sz w:val="24"/>
        </w:rPr>
      </w:pPr>
    </w:p>
    <w:p>
      <w:pPr>
        <w:wordWrap w:val="0"/>
        <w:jc w:val="right"/>
        <w:rPr>
          <w:rFonts w:hint="eastAsia" w:hAnsi="宋体" w:cs="宋体"/>
          <w:bCs/>
          <w:kern w:val="0"/>
          <w:sz w:val="24"/>
        </w:rPr>
      </w:pPr>
    </w:p>
    <w:p>
      <w:pPr>
        <w:jc w:val="right"/>
        <w:rPr>
          <w:rFonts w:hint="eastAsia" w:hAnsi="宋体" w:cs="宋体"/>
          <w:bCs/>
          <w:kern w:val="0"/>
          <w:sz w:val="24"/>
        </w:rPr>
      </w:pPr>
    </w:p>
    <w:p>
      <w:pPr>
        <w:jc w:val="right"/>
        <w:rPr>
          <w:rFonts w:hint="eastAsia" w:ascii="仿宋_GB2312" w:hAnsi="宋体" w:eastAsia="仿宋_GB2312" w:cs="宋体"/>
          <w:bCs/>
          <w:kern w:val="0"/>
          <w:szCs w:val="28"/>
        </w:rPr>
      </w:pPr>
      <w:r>
        <w:rPr>
          <w:rFonts w:hint="eastAsia" w:hAnsi="宋体" w:cs="宋体"/>
          <w:bCs/>
          <w:kern w:val="0"/>
          <w:sz w:val="24"/>
        </w:rPr>
        <w:t xml:space="preserve">                                      </w:t>
      </w:r>
      <w:r>
        <w:rPr>
          <w:rFonts w:hint="eastAsia" w:ascii="仿宋_GB2312" w:hAnsi="宋体" w:eastAsia="仿宋_GB2312" w:cs="宋体"/>
          <w:bCs/>
          <w:kern w:val="0"/>
          <w:szCs w:val="28"/>
        </w:rPr>
        <w:t xml:space="preserve">年  </w:t>
      </w:r>
      <w:r>
        <w:rPr>
          <w:rFonts w:hint="eastAsia" w:ascii="黑体" w:hAnsi="黑体" w:eastAsia="黑体" w:cs="宋体"/>
          <w:b/>
          <w:bCs/>
          <w:kern w:val="0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宋体"/>
          <w:b/>
          <w:bCs/>
          <w:kern w:val="0"/>
          <w:szCs w:val="28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Cs w:val="28"/>
        </w:rPr>
        <w:t>月</w:t>
      </w:r>
      <w:r>
        <w:rPr>
          <w:rFonts w:hint="eastAsia" w:ascii="黑体" w:hAnsi="黑体" w:eastAsia="黑体" w:cs="宋体"/>
          <w:b/>
          <w:bCs/>
          <w:kern w:val="0"/>
          <w:szCs w:val="28"/>
        </w:rPr>
        <w:t xml:space="preserve"> </w:t>
      </w:r>
      <w:r>
        <w:rPr>
          <w:rFonts w:hint="eastAsia" w:ascii="黑体" w:hAnsi="黑体" w:eastAsia="黑体" w:cs="宋体"/>
          <w:b/>
          <w:bCs/>
          <w:kern w:val="0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Cs w:val="28"/>
        </w:rPr>
        <w:t xml:space="preserve"> 日</w:t>
      </w:r>
    </w:p>
    <w:p>
      <w:pPr>
        <w:spacing w:line="400" w:lineRule="exact"/>
        <w:ind w:right="600"/>
        <w:jc w:val="center"/>
        <w:rPr>
          <w:rFonts w:hint="eastAsia" w:hAnsi="宋体" w:cs="宋体"/>
          <w:bCs/>
          <w:kern w:val="0"/>
          <w:sz w:val="24"/>
        </w:rPr>
      </w:pPr>
    </w:p>
    <w:p>
      <w:pPr>
        <w:spacing w:line="400" w:lineRule="exact"/>
        <w:ind w:right="600"/>
        <w:jc w:val="center"/>
        <w:rPr>
          <w:rFonts w:hint="eastAsia" w:hAnsi="宋体" w:cs="宋体"/>
          <w:bCs/>
          <w:kern w:val="0"/>
          <w:szCs w:val="21"/>
        </w:rPr>
      </w:pPr>
    </w:p>
    <w:p>
      <w:pPr>
        <w:spacing w:line="400" w:lineRule="exact"/>
        <w:ind w:right="600"/>
        <w:jc w:val="center"/>
        <w:rPr>
          <w:rFonts w:hint="eastAsia" w:hAnsi="宋体" w:cs="宋体"/>
          <w:bCs/>
          <w:kern w:val="0"/>
          <w:szCs w:val="21"/>
        </w:rPr>
      </w:pPr>
    </w:p>
    <w:p>
      <w:pPr>
        <w:spacing w:line="400" w:lineRule="exact"/>
        <w:rPr>
          <w:rFonts w:hint="eastAsia" w:ascii="宋体" w:hAnsi="宋体" w:cs="楷体"/>
          <w:szCs w:val="21"/>
        </w:rPr>
      </w:pPr>
      <w:r>
        <w:rPr>
          <w:rFonts w:hint="eastAsia" w:ascii="宋体" w:hAnsi="宋体" w:cs="楷体"/>
          <w:szCs w:val="21"/>
        </w:rPr>
        <w:t>注：1、仅限外资企业填写。</w:t>
      </w:r>
    </w:p>
    <w:p>
      <w:pPr>
        <w:spacing w:line="400" w:lineRule="exact"/>
        <w:ind w:firstLine="420" w:firstLineChars="200"/>
        <w:rPr>
          <w:rFonts w:hint="eastAsia" w:ascii="宋体" w:hAnsi="宋体" w:cs="楷体"/>
          <w:szCs w:val="21"/>
        </w:rPr>
      </w:pPr>
      <w:r>
        <w:rPr>
          <w:rFonts w:hint="eastAsia" w:ascii="宋体" w:hAnsi="宋体" w:cs="楷体"/>
          <w:szCs w:val="21"/>
        </w:rPr>
        <w:t>2、《外商投资企业法律文件送达授权委托书》由外国（地区）投资者（授权人）与境内法律文件送达接受人（被授权人）签署。被授权人可以是外国（地区）投资者设立的在中国境内从事生产经营活动的机构、拟设立的公司（被授权人为拟设立的公司的，公司设立后委托生效）或者其他境内有关单位或个人。被授权人、被授权人地址等事项发生变更的，应当签署新的《外商投资企业法律文件送达授权委托书》及时向企业登记机关备案。</w:t>
      </w:r>
    </w:p>
    <w:p>
      <w:pPr>
        <w:pStyle w:val="10"/>
        <w:spacing w:line="400" w:lineRule="exact"/>
        <w:ind w:firstLine="560"/>
        <w:rPr>
          <w:rFonts w:hint="eastAsia" w:ascii="宋体"/>
          <w:kern w:val="0"/>
          <w:sz w:val="20"/>
          <w:szCs w:val="21"/>
        </w:rPr>
      </w:pPr>
    </w:p>
    <w:p>
      <w:pPr>
        <w:jc w:val="center"/>
        <w:rPr>
          <w:rFonts w:hint="eastAsia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hAnsi="宋体" w:cs="宋体"/>
          <w:b/>
          <w:kern w:val="0"/>
          <w:sz w:val="36"/>
          <w:szCs w:val="36"/>
        </w:rPr>
      </w:pPr>
    </w:p>
    <w:p>
      <w:pPr>
        <w:spacing w:line="360" w:lineRule="exact"/>
        <w:ind w:firstLine="420"/>
        <w:rPr>
          <w:rFonts w:ascii="宋体"/>
          <w:strike/>
          <w:color w:val="C00000"/>
          <w:sz w:val="28"/>
          <w:szCs w:val="21"/>
          <w:lang w:val="zh-CN"/>
        </w:rPr>
      </w:pPr>
    </w:p>
    <w:sectPr>
      <w:pgSz w:w="11906" w:h="16838"/>
      <w:pgMar w:top="1327" w:right="1389" w:bottom="1327" w:left="13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6D"/>
    <w:rsid w:val="0000431D"/>
    <w:rsid w:val="00012CFA"/>
    <w:rsid w:val="00016D63"/>
    <w:rsid w:val="00025328"/>
    <w:rsid w:val="0004166C"/>
    <w:rsid w:val="00045722"/>
    <w:rsid w:val="00052EDC"/>
    <w:rsid w:val="00067F92"/>
    <w:rsid w:val="0007044F"/>
    <w:rsid w:val="00073E9E"/>
    <w:rsid w:val="0008049B"/>
    <w:rsid w:val="000C3432"/>
    <w:rsid w:val="000C65A3"/>
    <w:rsid w:val="000D6AD8"/>
    <w:rsid w:val="000E0819"/>
    <w:rsid w:val="001036B8"/>
    <w:rsid w:val="001162EB"/>
    <w:rsid w:val="0012725B"/>
    <w:rsid w:val="00163223"/>
    <w:rsid w:val="00173B27"/>
    <w:rsid w:val="001A17B2"/>
    <w:rsid w:val="001A345D"/>
    <w:rsid w:val="001A5897"/>
    <w:rsid w:val="001F19B8"/>
    <w:rsid w:val="0020634F"/>
    <w:rsid w:val="0020636E"/>
    <w:rsid w:val="00225B31"/>
    <w:rsid w:val="00247977"/>
    <w:rsid w:val="00252EA1"/>
    <w:rsid w:val="00266ED1"/>
    <w:rsid w:val="00272A05"/>
    <w:rsid w:val="00283031"/>
    <w:rsid w:val="002875D8"/>
    <w:rsid w:val="002901CF"/>
    <w:rsid w:val="00297F37"/>
    <w:rsid w:val="00297FD1"/>
    <w:rsid w:val="002A2D4C"/>
    <w:rsid w:val="002A396D"/>
    <w:rsid w:val="002A4AF6"/>
    <w:rsid w:val="002C38DA"/>
    <w:rsid w:val="002C6472"/>
    <w:rsid w:val="002C7A7C"/>
    <w:rsid w:val="002C7C4D"/>
    <w:rsid w:val="002D345F"/>
    <w:rsid w:val="002F09BB"/>
    <w:rsid w:val="002F3346"/>
    <w:rsid w:val="00310230"/>
    <w:rsid w:val="00320B1D"/>
    <w:rsid w:val="003233DF"/>
    <w:rsid w:val="00323517"/>
    <w:rsid w:val="0033151D"/>
    <w:rsid w:val="00346E68"/>
    <w:rsid w:val="0035016D"/>
    <w:rsid w:val="00355854"/>
    <w:rsid w:val="003661A9"/>
    <w:rsid w:val="00374F79"/>
    <w:rsid w:val="003830B7"/>
    <w:rsid w:val="0038626A"/>
    <w:rsid w:val="00394F0A"/>
    <w:rsid w:val="003A1E40"/>
    <w:rsid w:val="003C27B9"/>
    <w:rsid w:val="003D1D6F"/>
    <w:rsid w:val="003D33BE"/>
    <w:rsid w:val="003F5A03"/>
    <w:rsid w:val="003F732A"/>
    <w:rsid w:val="00403143"/>
    <w:rsid w:val="00407912"/>
    <w:rsid w:val="00412404"/>
    <w:rsid w:val="00414E73"/>
    <w:rsid w:val="004214E4"/>
    <w:rsid w:val="004224B0"/>
    <w:rsid w:val="00422C92"/>
    <w:rsid w:val="00440D34"/>
    <w:rsid w:val="00450EC6"/>
    <w:rsid w:val="00452559"/>
    <w:rsid w:val="00452951"/>
    <w:rsid w:val="00495761"/>
    <w:rsid w:val="004A3F35"/>
    <w:rsid w:val="004B68F2"/>
    <w:rsid w:val="004C05CD"/>
    <w:rsid w:val="004D04AC"/>
    <w:rsid w:val="004D1406"/>
    <w:rsid w:val="004D2DA9"/>
    <w:rsid w:val="004F4929"/>
    <w:rsid w:val="00516AE8"/>
    <w:rsid w:val="0052273B"/>
    <w:rsid w:val="0055754E"/>
    <w:rsid w:val="00585889"/>
    <w:rsid w:val="00595EE5"/>
    <w:rsid w:val="005C04A1"/>
    <w:rsid w:val="005D3655"/>
    <w:rsid w:val="005D3F12"/>
    <w:rsid w:val="005E17AD"/>
    <w:rsid w:val="005E69A2"/>
    <w:rsid w:val="005E6A69"/>
    <w:rsid w:val="005F0397"/>
    <w:rsid w:val="005F1FF6"/>
    <w:rsid w:val="00621BDF"/>
    <w:rsid w:val="006244A8"/>
    <w:rsid w:val="00626B8A"/>
    <w:rsid w:val="00631BDF"/>
    <w:rsid w:val="0063499D"/>
    <w:rsid w:val="006508B3"/>
    <w:rsid w:val="0065703C"/>
    <w:rsid w:val="00663D7C"/>
    <w:rsid w:val="0067447D"/>
    <w:rsid w:val="00677F24"/>
    <w:rsid w:val="00694FB2"/>
    <w:rsid w:val="006A4CBC"/>
    <w:rsid w:val="006A6C8C"/>
    <w:rsid w:val="006B2370"/>
    <w:rsid w:val="006B7204"/>
    <w:rsid w:val="006C30EB"/>
    <w:rsid w:val="006D313A"/>
    <w:rsid w:val="006D7F9C"/>
    <w:rsid w:val="006E1EC5"/>
    <w:rsid w:val="00746F11"/>
    <w:rsid w:val="0075155C"/>
    <w:rsid w:val="007617DF"/>
    <w:rsid w:val="00762116"/>
    <w:rsid w:val="007657E6"/>
    <w:rsid w:val="00772725"/>
    <w:rsid w:val="00781CE0"/>
    <w:rsid w:val="007C3228"/>
    <w:rsid w:val="007D1638"/>
    <w:rsid w:val="007D3249"/>
    <w:rsid w:val="007D3264"/>
    <w:rsid w:val="007D7AED"/>
    <w:rsid w:val="007F64C6"/>
    <w:rsid w:val="007F6554"/>
    <w:rsid w:val="008038FB"/>
    <w:rsid w:val="00803C97"/>
    <w:rsid w:val="00804DDB"/>
    <w:rsid w:val="00825C83"/>
    <w:rsid w:val="00834129"/>
    <w:rsid w:val="00836705"/>
    <w:rsid w:val="008372FE"/>
    <w:rsid w:val="0086627F"/>
    <w:rsid w:val="008738E4"/>
    <w:rsid w:val="00874FCC"/>
    <w:rsid w:val="008814E8"/>
    <w:rsid w:val="00897DC8"/>
    <w:rsid w:val="008A0B0F"/>
    <w:rsid w:val="008A4CE0"/>
    <w:rsid w:val="008F075C"/>
    <w:rsid w:val="009068B3"/>
    <w:rsid w:val="00925E7D"/>
    <w:rsid w:val="00942B6B"/>
    <w:rsid w:val="00943D30"/>
    <w:rsid w:val="009479F0"/>
    <w:rsid w:val="00960922"/>
    <w:rsid w:val="00966C70"/>
    <w:rsid w:val="009676D9"/>
    <w:rsid w:val="00973F7C"/>
    <w:rsid w:val="00975D5E"/>
    <w:rsid w:val="00975FF2"/>
    <w:rsid w:val="00986B76"/>
    <w:rsid w:val="009B131B"/>
    <w:rsid w:val="009C3AC2"/>
    <w:rsid w:val="009C3D44"/>
    <w:rsid w:val="009D505A"/>
    <w:rsid w:val="009E3912"/>
    <w:rsid w:val="00A00544"/>
    <w:rsid w:val="00A26F8F"/>
    <w:rsid w:val="00A31140"/>
    <w:rsid w:val="00A35147"/>
    <w:rsid w:val="00A352BB"/>
    <w:rsid w:val="00A419A1"/>
    <w:rsid w:val="00A430CC"/>
    <w:rsid w:val="00A54F82"/>
    <w:rsid w:val="00A80061"/>
    <w:rsid w:val="00A84F97"/>
    <w:rsid w:val="00A86833"/>
    <w:rsid w:val="00A87FF7"/>
    <w:rsid w:val="00AC7487"/>
    <w:rsid w:val="00AE1FEF"/>
    <w:rsid w:val="00B0087C"/>
    <w:rsid w:val="00B07ECE"/>
    <w:rsid w:val="00B24FA7"/>
    <w:rsid w:val="00B36FE2"/>
    <w:rsid w:val="00B41E8D"/>
    <w:rsid w:val="00B436CF"/>
    <w:rsid w:val="00B5502A"/>
    <w:rsid w:val="00B56CDB"/>
    <w:rsid w:val="00B679AB"/>
    <w:rsid w:val="00B87DA5"/>
    <w:rsid w:val="00BA1354"/>
    <w:rsid w:val="00BA7C6D"/>
    <w:rsid w:val="00BB6C88"/>
    <w:rsid w:val="00BC6D16"/>
    <w:rsid w:val="00BC7221"/>
    <w:rsid w:val="00BD1F27"/>
    <w:rsid w:val="00BD3280"/>
    <w:rsid w:val="00BD7882"/>
    <w:rsid w:val="00BE55E8"/>
    <w:rsid w:val="00BE5B17"/>
    <w:rsid w:val="00C03D8B"/>
    <w:rsid w:val="00C06FD2"/>
    <w:rsid w:val="00C1250F"/>
    <w:rsid w:val="00C1314B"/>
    <w:rsid w:val="00C253E6"/>
    <w:rsid w:val="00C32670"/>
    <w:rsid w:val="00C5068F"/>
    <w:rsid w:val="00C51F46"/>
    <w:rsid w:val="00C6346A"/>
    <w:rsid w:val="00C64500"/>
    <w:rsid w:val="00C67C36"/>
    <w:rsid w:val="00C77885"/>
    <w:rsid w:val="00C8357B"/>
    <w:rsid w:val="00C91A16"/>
    <w:rsid w:val="00CA093D"/>
    <w:rsid w:val="00CC52F6"/>
    <w:rsid w:val="00CD1B2B"/>
    <w:rsid w:val="00CF5DE4"/>
    <w:rsid w:val="00D056B7"/>
    <w:rsid w:val="00D120CD"/>
    <w:rsid w:val="00D37032"/>
    <w:rsid w:val="00D57378"/>
    <w:rsid w:val="00D6394D"/>
    <w:rsid w:val="00D64040"/>
    <w:rsid w:val="00D70FD3"/>
    <w:rsid w:val="00D7226E"/>
    <w:rsid w:val="00D8065B"/>
    <w:rsid w:val="00D84C0B"/>
    <w:rsid w:val="00DA6858"/>
    <w:rsid w:val="00DB7E03"/>
    <w:rsid w:val="00DF4401"/>
    <w:rsid w:val="00DF6ED4"/>
    <w:rsid w:val="00E12788"/>
    <w:rsid w:val="00E147BC"/>
    <w:rsid w:val="00E15195"/>
    <w:rsid w:val="00E24729"/>
    <w:rsid w:val="00E268B9"/>
    <w:rsid w:val="00E442AB"/>
    <w:rsid w:val="00E4467F"/>
    <w:rsid w:val="00E51383"/>
    <w:rsid w:val="00E547B9"/>
    <w:rsid w:val="00E60541"/>
    <w:rsid w:val="00E64925"/>
    <w:rsid w:val="00E773A4"/>
    <w:rsid w:val="00E80910"/>
    <w:rsid w:val="00E82DE2"/>
    <w:rsid w:val="00E90264"/>
    <w:rsid w:val="00E9355F"/>
    <w:rsid w:val="00E93DFF"/>
    <w:rsid w:val="00E96B7C"/>
    <w:rsid w:val="00EB06E9"/>
    <w:rsid w:val="00EC0079"/>
    <w:rsid w:val="00EC0CD9"/>
    <w:rsid w:val="00ED471D"/>
    <w:rsid w:val="00EE33A2"/>
    <w:rsid w:val="00EF0EC7"/>
    <w:rsid w:val="00EF3276"/>
    <w:rsid w:val="00EF41F5"/>
    <w:rsid w:val="00EF67F1"/>
    <w:rsid w:val="00EF7FDB"/>
    <w:rsid w:val="00F06C0C"/>
    <w:rsid w:val="00F1546F"/>
    <w:rsid w:val="00F24CCC"/>
    <w:rsid w:val="00F27670"/>
    <w:rsid w:val="00F41370"/>
    <w:rsid w:val="00F72A7F"/>
    <w:rsid w:val="00F74BB3"/>
    <w:rsid w:val="00F750C6"/>
    <w:rsid w:val="00F823A9"/>
    <w:rsid w:val="00F86510"/>
    <w:rsid w:val="00F86D92"/>
    <w:rsid w:val="00FA0DF5"/>
    <w:rsid w:val="00FA6418"/>
    <w:rsid w:val="00FB3047"/>
    <w:rsid w:val="00FB58EB"/>
    <w:rsid w:val="00FD38BC"/>
    <w:rsid w:val="00FE421D"/>
    <w:rsid w:val="00FE4EE6"/>
    <w:rsid w:val="00FE79C1"/>
    <w:rsid w:val="076A11C5"/>
    <w:rsid w:val="101E7D25"/>
    <w:rsid w:val="14B96AC0"/>
    <w:rsid w:val="1705389D"/>
    <w:rsid w:val="1EBE5ACF"/>
    <w:rsid w:val="22287F03"/>
    <w:rsid w:val="2DD55EE9"/>
    <w:rsid w:val="301E1E36"/>
    <w:rsid w:val="3D604B6B"/>
    <w:rsid w:val="419C0EA8"/>
    <w:rsid w:val="437243E2"/>
    <w:rsid w:val="4AE13C0D"/>
    <w:rsid w:val="4B332616"/>
    <w:rsid w:val="55E50859"/>
    <w:rsid w:val="56412F6F"/>
    <w:rsid w:val="5AE54B22"/>
    <w:rsid w:val="5B4416FB"/>
    <w:rsid w:val="66D85355"/>
    <w:rsid w:val="694C07EC"/>
    <w:rsid w:val="6B3A13F7"/>
    <w:rsid w:val="71B33B9F"/>
    <w:rsid w:val="75EC18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apple-style-span"/>
    <w:qFormat/>
    <w:uiPriority w:val="99"/>
  </w:style>
  <w:style w:type="paragraph" w:customStyle="1" w:styleId="10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CC947-390F-4F32-B841-47E6855ED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379</Words>
  <Characters>2166</Characters>
  <Lines>18</Lines>
  <Paragraphs>5</Paragraphs>
  <TotalTime>3</TotalTime>
  <ScaleCrop>false</ScaleCrop>
  <LinksUpToDate>false</LinksUpToDate>
  <CharactersWithSpaces>2540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2017-12-21T02:19:00Z</dcterms:created>
  <dc:creator>hm</dc:creator>
  <cp:lastModifiedBy>xinyu</cp:lastModifiedBy>
  <dcterms:modified xsi:type="dcterms:W3CDTF">2020-07-01T08:52:41Z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